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DF6CA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74828537" w14:textId="77777777" w:rsidTr="009F2645">
        <w:tc>
          <w:tcPr>
            <w:tcW w:w="2122" w:type="dxa"/>
          </w:tcPr>
          <w:p w14:paraId="49F15463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4A3F2BDC" w14:textId="77777777" w:rsidR="0062614F" w:rsidRDefault="009F2645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DÍA/MES/AÑO</w:t>
                </w:r>
              </w:p>
            </w:tc>
          </w:sdtContent>
        </w:sdt>
      </w:tr>
    </w:tbl>
    <w:p w14:paraId="4E3D773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42F7D3F" w14:textId="77777777" w:rsidR="008D617A" w:rsidRPr="0062614F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B2DE9C2" w14:textId="011CD1D8" w:rsidR="00BD42B3" w:rsidRPr="0062614F" w:rsidRDefault="00BD42B3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</w:t>
      </w:r>
      <w:r>
        <w:rPr>
          <w:rFonts w:asciiTheme="majorHAnsi" w:eastAsia="Calibri" w:hAnsiTheme="majorHAnsi" w:cstheme="majorHAnsi"/>
          <w:b/>
          <w:sz w:val="22"/>
          <w:szCs w:val="22"/>
        </w:rPr>
        <w:t>L PROYECTO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4B6D6A47" w14:textId="77777777" w:rsidR="00BD42B3" w:rsidRPr="0062614F" w:rsidRDefault="00BD42B3" w:rsidP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BD42B3" w:rsidRPr="009E7BBA" w14:paraId="444C208A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3F93057A" w14:textId="411749D2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TÍTULO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DEL PROYECTO</w:t>
            </w: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557555215"/>
            <w:placeholder>
              <w:docPart w:val="E9AFCD11517B444FBB8F01A4DFFF9D22"/>
            </w:placeholder>
          </w:sdtPr>
          <w:sdtEndPr/>
          <w:sdtContent>
            <w:tc>
              <w:tcPr>
                <w:tcW w:w="6520" w:type="dxa"/>
              </w:tcPr>
              <w:p w14:paraId="0645F171" w14:textId="7289FE1F" w:rsidR="00BD42B3" w:rsidRPr="009E7BBA" w:rsidRDefault="0028097A" w:rsidP="0028097A">
                <w:pPr>
                  <w:ind w:left="0" w:hanging="2"/>
                  <w:jc w:val="both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«Estudio nacional sobre el papel de la universidad y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las instituciones </w:t>
                </w:r>
                <w:proofErr w:type="spellStart"/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amigonianas</w:t>
                </w:r>
                <w:proofErr w:type="spellEnd"/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en la formación de los estudiantes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universitarios y educadores sociales como agentes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constructores de paz desde el enfoque del Desarrollo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Humano en diez ciudades colombianas: Medellín, Apartadó,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Manizales, Bogotá, Montería, Popayán, Pasto, Yopal,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Tunja y Palmira».</w:t>
                </w:r>
              </w:p>
            </w:tc>
          </w:sdtContent>
        </w:sdt>
      </w:tr>
      <w:tr w:rsidR="00BD42B3" w:rsidRPr="009E7BBA" w14:paraId="1D71F8B0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37893995" w14:textId="2BBC0F5A" w:rsidR="00BD42B3" w:rsidRPr="009E7BBA" w:rsidRDefault="00AF2FD0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INVESTIGADOR PRINCIPAL</w:t>
            </w:r>
            <w:r w:rsidR="00BD42B3"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35426670"/>
            <w:placeholder>
              <w:docPart w:val="E9AFCD11517B444FBB8F01A4DFFF9D22"/>
            </w:placeholder>
          </w:sdtPr>
          <w:sdtEndPr/>
          <w:sdtContent>
            <w:tc>
              <w:tcPr>
                <w:tcW w:w="6520" w:type="dxa"/>
              </w:tcPr>
              <w:p w14:paraId="2672CEBD" w14:textId="580E54BB" w:rsidR="00BD42B3" w:rsidRPr="009E7BBA" w:rsidRDefault="00FA6DFC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Jose Wilmar Pino Montoya </w:t>
                </w:r>
              </w:p>
            </w:tc>
          </w:sdtContent>
        </w:sdt>
      </w:tr>
      <w:tr w:rsidR="00BD42B3" w:rsidRPr="009E7BBA" w14:paraId="5ACE3D89" w14:textId="77777777" w:rsidTr="00954FBD">
        <w:trPr>
          <w:trHeight w:val="372"/>
        </w:trPr>
        <w:tc>
          <w:tcPr>
            <w:tcW w:w="3681" w:type="dxa"/>
            <w:shd w:val="clear" w:color="auto" w:fill="F2F2F2" w:themeFill="background1" w:themeFillShade="F2"/>
          </w:tcPr>
          <w:p w14:paraId="385E2B1D" w14:textId="0245F3CD" w:rsidR="00BD42B3" w:rsidRPr="009E7BBA" w:rsidRDefault="00B6464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GRUPO DE INVESTIGACIÓN</w:t>
            </w:r>
            <w:r w:rsidR="00BD42B3"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22508838"/>
            <w:placeholder>
              <w:docPart w:val="E9AFCD11517B444FBB8F01A4DFFF9D22"/>
            </w:placeholder>
          </w:sdtPr>
          <w:sdtEndPr/>
          <w:sdtContent>
            <w:tc>
              <w:tcPr>
                <w:tcW w:w="6520" w:type="dxa"/>
              </w:tcPr>
              <w:p w14:paraId="0FA8D3B3" w14:textId="19999BB9" w:rsidR="00BD42B3" w:rsidRPr="009E7BBA" w:rsidRDefault="00FA6DFC" w:rsidP="00954FBD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Educación Infancia y Lenguas extranjeras </w:t>
                </w:r>
              </w:p>
            </w:tc>
          </w:sdtContent>
        </w:sdt>
      </w:tr>
      <w:tr w:rsidR="00C83B78" w:rsidRPr="009E7BBA" w14:paraId="7718D06A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55EC577B" w14:textId="41D47E99" w:rsidR="00C83B78" w:rsidRDefault="00C83B78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LÍNEA DE INVESTIGACIÓN:</w:t>
            </w:r>
          </w:p>
        </w:tc>
        <w:tc>
          <w:tcPr>
            <w:tcW w:w="6520" w:type="dxa"/>
          </w:tcPr>
          <w:p w14:paraId="66E4EB03" w14:textId="34F7D8FB" w:rsidR="00C83B78" w:rsidRDefault="00FB7E74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Contextos educativos </w:t>
            </w:r>
          </w:p>
        </w:tc>
      </w:tr>
      <w:tr w:rsidR="00B6464B" w:rsidRPr="009E7BBA" w14:paraId="6F94A2FC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27118992" w14:textId="50A6C00F" w:rsidR="00B6464B" w:rsidRDefault="00B6464B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ACADÉMICO:</w:t>
            </w:r>
          </w:p>
        </w:tc>
        <w:tc>
          <w:tcPr>
            <w:tcW w:w="6520" w:type="dxa"/>
          </w:tcPr>
          <w:p w14:paraId="66D76042" w14:textId="3203D787" w:rsidR="00B6464B" w:rsidRDefault="00E508BC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Maestría en educación y </w:t>
            </w:r>
            <w:r w:rsidR="00FA6DF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Licenciatura en Educación 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preescolar</w:t>
            </w:r>
            <w:r w:rsidR="00FA6DF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</w:p>
        </w:tc>
      </w:tr>
    </w:tbl>
    <w:p w14:paraId="3F991112" w14:textId="77777777" w:rsidR="0062641B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1B3D4A5A" w14:textId="77777777" w:rsidR="008D617A" w:rsidRDefault="008D617A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E0B59F9" w14:textId="6CE4A93C" w:rsidR="00BD42B3" w:rsidRPr="0062614F" w:rsidRDefault="00BD42B3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</w:t>
      </w:r>
      <w:r w:rsidR="0062641B">
        <w:rPr>
          <w:rFonts w:asciiTheme="majorHAnsi" w:eastAsia="Calibri" w:hAnsiTheme="majorHAnsi" w:cstheme="majorHAnsi"/>
          <w:b/>
          <w:sz w:val="22"/>
          <w:szCs w:val="22"/>
        </w:rPr>
        <w:t>EL PRODUCTO 1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4879FAA" w14:textId="77777777" w:rsidR="00BD42B3" w:rsidRPr="0062614F" w:rsidRDefault="00BD42B3" w:rsidP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BD42B3" w:rsidRPr="009E7BBA" w14:paraId="04B72F6D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1205206A" w14:textId="77777777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tc>
          <w:tcPr>
            <w:tcW w:w="6520" w:type="dxa"/>
          </w:tcPr>
          <w:p w14:paraId="69B94C76" w14:textId="6159A736" w:rsidR="00BD42B3" w:rsidRPr="00FB7E74" w:rsidRDefault="0028097A" w:rsidP="0028097A">
            <w:pPr>
              <w:ind w:left="0" w:hanging="2"/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</w:pPr>
            <w:r w:rsidRPr="0028097A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 xml:space="preserve">La estrategia pedagógica de las </w:t>
            </w:r>
            <w:proofErr w:type="spellStart"/>
            <w:r w:rsidRPr="0028097A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>microcomunidades</w:t>
            </w:r>
            <w:proofErr w:type="spellEnd"/>
            <w:r w:rsidRPr="0028097A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 xml:space="preserve"> como opción educativa para construir agentes constructores de paz</w:t>
            </w:r>
          </w:p>
        </w:tc>
      </w:tr>
      <w:tr w:rsidR="00BD42B3" w:rsidRPr="009E7BBA" w14:paraId="173E2823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02A312F0" w14:textId="7C3AC9E0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TIPO DE PRODUCTO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773769166"/>
            <w:placeholder>
              <w:docPart w:val="67A38C33525944DD81FC8EDCFE717A68"/>
            </w:placeholder>
          </w:sdtPr>
          <w:sdtEndPr/>
          <w:sdtContent>
            <w:tc>
              <w:tcPr>
                <w:tcW w:w="6520" w:type="dxa"/>
              </w:tcPr>
              <w:p w14:paraId="451A265A" w14:textId="43E6410C" w:rsidR="00BD42B3" w:rsidRPr="009E7BBA" w:rsidRDefault="0028097A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Generación de nuevo conocimiento</w:t>
                </w:r>
                <w:r w:rsidR="00FB7E7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</w:t>
                </w:r>
              </w:p>
            </w:tc>
          </w:sdtContent>
        </w:sdt>
      </w:tr>
      <w:tr w:rsidR="00BD42B3" w:rsidRPr="009E7BBA" w14:paraId="3C9A0071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46967E3D" w14:textId="77777777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2153413"/>
            <w:placeholder>
              <w:docPart w:val="67A38C33525944DD81FC8EDCFE717A68"/>
            </w:placeholder>
          </w:sdtPr>
          <w:sdtEndPr/>
          <w:sdtContent>
            <w:tc>
              <w:tcPr>
                <w:tcW w:w="6520" w:type="dxa"/>
              </w:tcPr>
              <w:p w14:paraId="0AEBE7F4" w14:textId="77777777" w:rsidR="0028097A" w:rsidRPr="0028097A" w:rsidRDefault="0028097A" w:rsidP="002809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Educación; Conflicto; Estrategia pedagógica;</w:t>
                </w:r>
              </w:p>
              <w:p w14:paraId="1675B47E" w14:textId="7F4135AA" w:rsidR="00BD42B3" w:rsidRPr="009E7BBA" w:rsidRDefault="0028097A" w:rsidP="002809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Familia; </w:t>
                </w:r>
                <w:proofErr w:type="spellStart"/>
                <w:r w:rsidRPr="002809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Microcomunidades</w:t>
                </w:r>
                <w:proofErr w:type="spellEnd"/>
                <w:r w:rsidR="00FB7E74" w:rsidRPr="00FB7E7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.</w:t>
                </w:r>
              </w:p>
            </w:tc>
          </w:sdtContent>
        </w:sdt>
      </w:tr>
    </w:tbl>
    <w:p w14:paraId="4CABCC64" w14:textId="75CD0738" w:rsidR="00BD42B3" w:rsidRDefault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FA5F197" w14:textId="77777777" w:rsidR="008D617A" w:rsidRDefault="008D617A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3613744B" w14:textId="02AAFC83" w:rsidR="002C05B2" w:rsidRDefault="00DD7806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="00284B6E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ES</w:t>
      </w:r>
      <w:r w:rsidR="007B7706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</w:t>
      </w:r>
      <w:r w:rsidR="0062641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Y AUTORIZACIÓN </w:t>
      </w:r>
      <w:r w:rsidR="00AA0FAD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PARA LA</w:t>
      </w:r>
      <w:r w:rsidR="0062641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PUBLICACIÓN EN LÍNEA</w:t>
      </w:r>
      <w:r w:rsidR="00192BE1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DEL PRODUCTO 1</w:t>
      </w:r>
      <w:r w:rsidR="0062641B"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4802E0B1" w14:textId="3172BD4B" w:rsidR="00AA0FAD" w:rsidRDefault="00AA0FAD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1559"/>
        <w:gridCol w:w="1701"/>
        <w:gridCol w:w="2268"/>
      </w:tblGrid>
      <w:tr w:rsidR="00AA0FAD" w:rsidRPr="0062614F" w14:paraId="79C485E3" w14:textId="77777777" w:rsidTr="00954FBD">
        <w:trPr>
          <w:trHeight w:val="456"/>
        </w:trPr>
        <w:tc>
          <w:tcPr>
            <w:tcW w:w="4673" w:type="dxa"/>
            <w:shd w:val="clear" w:color="auto" w:fill="F2F2F2" w:themeFill="background1" w:themeFillShade="F2"/>
          </w:tcPr>
          <w:p w14:paraId="1130454C" w14:textId="77777777" w:rsidR="00AA0FAD" w:rsidRPr="007B7706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7B77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DF349A" w14:textId="77777777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 w:rsidRPr="0062641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¿AUTORIZA PUBLICACIÓN?</w:t>
            </w: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 xml:space="preserve"> (SI/NO)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4F1B012" w14:textId="77777777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ORCID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6FC57E3" w14:textId="77777777" w:rsidR="00AA0FAD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FIRMA</w:t>
            </w:r>
          </w:p>
        </w:tc>
      </w:tr>
      <w:tr w:rsidR="00AA0FAD" w:rsidRPr="0062614F" w14:paraId="2F808B34" w14:textId="77777777" w:rsidTr="00954FBD">
        <w:trPr>
          <w:trHeight w:val="323"/>
        </w:trPr>
        <w:tc>
          <w:tcPr>
            <w:tcW w:w="4673" w:type="dxa"/>
            <w:shd w:val="clear" w:color="auto" w:fill="auto"/>
          </w:tcPr>
          <w:p w14:paraId="03516149" w14:textId="7FB49B0F" w:rsidR="00AA0FAD" w:rsidRPr="007B7706" w:rsidRDefault="00B52957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José Wilmar Pino Montoya</w:t>
            </w:r>
          </w:p>
        </w:tc>
        <w:tc>
          <w:tcPr>
            <w:tcW w:w="1559" w:type="dxa"/>
          </w:tcPr>
          <w:p w14:paraId="640DDEE5" w14:textId="74A7FE94" w:rsidR="00AA0FAD" w:rsidRPr="007B7706" w:rsidRDefault="00B52957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032CEBF0" w14:textId="7E550FD8" w:rsidR="00AA0FAD" w:rsidRPr="007B7706" w:rsidRDefault="00B52957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sz w:val="22"/>
                <w:szCs w:val="22"/>
              </w:rPr>
              <w:t>0000-0001-9035-2058</w:t>
            </w:r>
          </w:p>
        </w:tc>
        <w:tc>
          <w:tcPr>
            <w:tcW w:w="2268" w:type="dxa"/>
          </w:tcPr>
          <w:p w14:paraId="6D63FA27" w14:textId="3E2B0B84" w:rsidR="00AA0FAD" w:rsidRPr="007B7706" w:rsidRDefault="00820BC1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1465A896" wp14:editId="1B014FF8">
                  <wp:extent cx="1303020" cy="306705"/>
                  <wp:effectExtent l="0" t="0" r="0" b="0"/>
                  <wp:docPr id="4" name="Imagen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306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0FAD" w:rsidRPr="0062614F" w14:paraId="0CDF0029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71691CFC" w14:textId="02D0F76F" w:rsidR="00AA0FAD" w:rsidRPr="007B7706" w:rsidRDefault="0028097A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28097A">
              <w:rPr>
                <w:rFonts w:asciiTheme="majorHAnsi" w:eastAsia="Calibri" w:hAnsiTheme="majorHAnsi" w:cstheme="majorHAnsi" w:hint="eastAsia"/>
                <w:b/>
                <w:sz w:val="22"/>
                <w:szCs w:val="22"/>
                <w:lang w:val="es-CO"/>
              </w:rPr>
              <w:t>Á</w:t>
            </w:r>
            <w:r w:rsidRPr="0028097A">
              <w:rPr>
                <w:rFonts w:asciiTheme="majorHAnsi" w:eastAsia="Calibri" w:hAnsiTheme="majorHAnsi" w:cstheme="majorHAnsi"/>
                <w:b/>
                <w:sz w:val="22"/>
                <w:szCs w:val="22"/>
                <w:lang w:val="es-CO"/>
              </w:rPr>
              <w:t>ngela María Osorio Muñoz</w:t>
            </w:r>
          </w:p>
        </w:tc>
        <w:tc>
          <w:tcPr>
            <w:tcW w:w="1559" w:type="dxa"/>
          </w:tcPr>
          <w:p w14:paraId="6889DA3E" w14:textId="309A2FCB" w:rsidR="00AA0FAD" w:rsidRPr="007B7706" w:rsidRDefault="00B52957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0B866F8B" w14:textId="623B12C5" w:rsidR="00AA0FAD" w:rsidRPr="007B7706" w:rsidRDefault="00820BC1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0BC1">
              <w:rPr>
                <w:rFonts w:asciiTheme="majorHAnsi" w:eastAsia="Calibri" w:hAnsiTheme="majorHAnsi" w:cstheme="majorHAnsi"/>
                <w:sz w:val="22"/>
                <w:szCs w:val="22"/>
              </w:rPr>
              <w:t>https://orcid.org/0000-0001-8621-535X</w:t>
            </w:r>
          </w:p>
        </w:tc>
        <w:tc>
          <w:tcPr>
            <w:tcW w:w="2268" w:type="dxa"/>
          </w:tcPr>
          <w:p w14:paraId="3F71D401" w14:textId="79763339" w:rsidR="00AA0FAD" w:rsidRPr="007B7706" w:rsidRDefault="002B7307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0137B7">
              <w:rPr>
                <w:rFonts w:ascii="Arial" w:hAnsi="Arial" w:cs="Arial"/>
                <w:noProof/>
              </w:rPr>
              <w:drawing>
                <wp:inline distT="0" distB="0" distL="0" distR="0" wp14:anchorId="35105FE0" wp14:editId="4093998B">
                  <wp:extent cx="1303020" cy="36449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364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9D4BBAB" w14:textId="77777777" w:rsidR="00AA0FAD" w:rsidRPr="0062614F" w:rsidRDefault="00AA0FAD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23612CA0" w14:textId="40A2BECD" w:rsidR="002C05B2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E7E94CA" w14:textId="2491FBA2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0F6F4DAC" w14:textId="3C036E77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AB1A0CC" w14:textId="3B729C95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6EDDE3D" w14:textId="5E73A964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6365C5D" w14:textId="3E821901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005FE34" w14:textId="20F5C545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0F9D9A46" w14:textId="2C34175E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57143DE" w14:textId="454589DE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7C6EAE8" w14:textId="452E9747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76E6632" w14:textId="5153591D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B82F579" w14:textId="77777777" w:rsidR="008D617A" w:rsidRPr="0062614F" w:rsidRDefault="008D617A" w:rsidP="001359C9">
      <w:pPr>
        <w:ind w:leftChars="0" w:left="0" w:firstLineChars="0" w:firstLine="0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287B8FC" w14:textId="497DF843" w:rsidR="0062641B" w:rsidRPr="0062614F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</w:t>
      </w:r>
      <w:r>
        <w:rPr>
          <w:rFonts w:asciiTheme="majorHAnsi" w:eastAsia="Calibri" w:hAnsiTheme="majorHAnsi" w:cstheme="majorHAnsi"/>
          <w:b/>
          <w:sz w:val="22"/>
          <w:szCs w:val="22"/>
        </w:rPr>
        <w:t>EL PRODUCTO 2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BD0450E" w14:textId="77777777" w:rsidR="0062641B" w:rsidRPr="0062614F" w:rsidRDefault="0062641B" w:rsidP="0062641B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62641B" w:rsidRPr="009E7BBA" w14:paraId="324AABB2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7FF61C0C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tc>
          <w:tcPr>
            <w:tcW w:w="6520" w:type="dxa"/>
          </w:tcPr>
          <w:p w14:paraId="1F9F0334" w14:textId="5744F855" w:rsidR="0062641B" w:rsidRPr="009E7BBA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105B7">
              <w:rPr>
                <w:rFonts w:asciiTheme="majorHAnsi" w:eastAsia="Calibri" w:hAnsiTheme="majorHAnsi" w:cstheme="majorHAnsi"/>
                <w:sz w:val="22"/>
                <w:szCs w:val="22"/>
                <w:lang w:val="es-CO"/>
              </w:rPr>
              <w:t>LAS MICROCOMUNIDADES: ALTERNATIVA EDUCATIVA PARA FORMAR CIUDADANOS</w:t>
            </w:r>
            <w:r>
              <w:rPr>
                <w:rFonts w:asciiTheme="majorHAnsi" w:eastAsia="Calibri" w:hAnsiTheme="majorHAnsi" w:cstheme="majorHAnsi"/>
                <w:sz w:val="22"/>
                <w:szCs w:val="22"/>
                <w:lang w:val="es-CO"/>
              </w:rPr>
              <w:t xml:space="preserve"> </w:t>
            </w:r>
            <w:r w:rsidRPr="009105B7">
              <w:rPr>
                <w:rFonts w:asciiTheme="majorHAnsi" w:eastAsia="Calibri" w:hAnsiTheme="majorHAnsi" w:cstheme="majorHAnsi"/>
                <w:sz w:val="22"/>
                <w:szCs w:val="22"/>
                <w:lang w:val="es-CO"/>
              </w:rPr>
              <w:t>COMO AGENTES CONSTRUCTORES DE PAZ</w:t>
            </w:r>
          </w:p>
        </w:tc>
      </w:tr>
      <w:tr w:rsidR="0062641B" w:rsidRPr="009E7BBA" w14:paraId="71A2F2EF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75A9A247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TIPO DE PRODUCTO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tc>
          <w:tcPr>
            <w:tcW w:w="6520" w:type="dxa"/>
          </w:tcPr>
          <w:p w14:paraId="07C37D1A" w14:textId="11DADFAE" w:rsidR="0062641B" w:rsidRPr="009E7BBA" w:rsidRDefault="009105B7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Apropiación social del conocimiento </w:t>
            </w:r>
          </w:p>
        </w:tc>
      </w:tr>
      <w:tr w:rsidR="0062641B" w:rsidRPr="009E7BBA" w14:paraId="79C7BC65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134EA646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58108028"/>
            <w:placeholder>
              <w:docPart w:val="A220F0F7F4604A2383F5CBB269F2C85E"/>
            </w:placeholder>
          </w:sdtPr>
          <w:sdtEndPr/>
          <w:sdtContent>
            <w:tc>
              <w:tcPr>
                <w:tcW w:w="6520" w:type="dxa"/>
              </w:tcPr>
              <w:p w14:paraId="4B4D9130" w14:textId="153FB2AC" w:rsidR="0062641B" w:rsidRPr="009E7BBA" w:rsidRDefault="009105B7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 w:rsidRPr="009105B7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Microcomunidades</w:t>
                </w:r>
                <w:proofErr w:type="spellEnd"/>
                <w:r w:rsidRPr="009105B7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, estrategia, pedagogía, familia, paz.</w:t>
                </w:r>
              </w:p>
            </w:tc>
          </w:sdtContent>
        </w:sdt>
      </w:tr>
    </w:tbl>
    <w:p w14:paraId="7E936659" w14:textId="77777777" w:rsidR="0062641B" w:rsidRDefault="0062641B" w:rsidP="0062641B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32E6FDA" w14:textId="50BAC410" w:rsidR="00AA0FAD" w:rsidRDefault="0062641B" w:rsidP="00AA0FAD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  <w:bookmarkStart w:id="0" w:name="_Hlk182387931"/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ES Y AUTORIZACIÓN </w:t>
      </w:r>
      <w:r w:rsidR="00AA0FAD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PARA LA PUBLICACIÓN EN LÍNEA</w:t>
      </w:r>
      <w:r w:rsidR="00192BE1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DEL PRODUCTO 2</w:t>
      </w:r>
      <w:r w:rsidR="00AA0FAD"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7CA67AE" w14:textId="1785D869" w:rsidR="0062641B" w:rsidRPr="0062614F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2AF86816" w14:textId="77777777" w:rsidR="0062641B" w:rsidRPr="0062614F" w:rsidRDefault="0062641B" w:rsidP="0062641B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1701"/>
        <w:gridCol w:w="1559"/>
        <w:gridCol w:w="2268"/>
      </w:tblGrid>
      <w:tr w:rsidR="00AA0FAD" w:rsidRPr="0062614F" w14:paraId="37E1CA63" w14:textId="4B2B37BE" w:rsidTr="006631B3">
        <w:trPr>
          <w:trHeight w:val="456"/>
        </w:trPr>
        <w:tc>
          <w:tcPr>
            <w:tcW w:w="4673" w:type="dxa"/>
            <w:shd w:val="clear" w:color="auto" w:fill="F2F2F2" w:themeFill="background1" w:themeFillShade="F2"/>
          </w:tcPr>
          <w:p w14:paraId="16BDE0CC" w14:textId="77777777" w:rsidR="00AA0FAD" w:rsidRPr="007B7706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bookmarkStart w:id="1" w:name="_Hlk176197512"/>
            <w:r w:rsidRPr="007B77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10999124" w14:textId="1ADAB6FA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 w:rsidRPr="0062641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¿AUTORIZA PUBLICACIÓN?</w:t>
            </w: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 xml:space="preserve"> (SI/NO)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E61C57A" w14:textId="09D38762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ORCID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54064312" w14:textId="01242CC8" w:rsidR="00AA0FAD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FIRMA</w:t>
            </w:r>
          </w:p>
        </w:tc>
      </w:tr>
      <w:tr w:rsidR="009105B7" w:rsidRPr="0062614F" w14:paraId="3A34CA54" w14:textId="0F47FB95" w:rsidTr="006631B3">
        <w:trPr>
          <w:trHeight w:val="323"/>
        </w:trPr>
        <w:tc>
          <w:tcPr>
            <w:tcW w:w="4673" w:type="dxa"/>
            <w:shd w:val="clear" w:color="auto" w:fill="auto"/>
          </w:tcPr>
          <w:p w14:paraId="6C1E158C" w14:textId="6871C6B1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José Wilmar Pino Montoya</w:t>
            </w:r>
          </w:p>
        </w:tc>
        <w:tc>
          <w:tcPr>
            <w:tcW w:w="1701" w:type="dxa"/>
          </w:tcPr>
          <w:p w14:paraId="45084C26" w14:textId="6FE071F4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559" w:type="dxa"/>
          </w:tcPr>
          <w:p w14:paraId="6A5E2EC2" w14:textId="10808EEF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sz w:val="22"/>
                <w:szCs w:val="22"/>
              </w:rPr>
              <w:t>0000-0001-9035-2058</w:t>
            </w:r>
          </w:p>
        </w:tc>
        <w:tc>
          <w:tcPr>
            <w:tcW w:w="2268" w:type="dxa"/>
          </w:tcPr>
          <w:p w14:paraId="578B4823" w14:textId="5E3864B5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347C6CB0" wp14:editId="24627C39">
                  <wp:extent cx="1303020" cy="306705"/>
                  <wp:effectExtent l="0" t="0" r="0" b="0"/>
                  <wp:docPr id="3" name="Imagen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306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105B7" w:rsidRPr="0062614F" w14:paraId="50A74608" w14:textId="155B4BB9" w:rsidTr="006631B3">
        <w:trPr>
          <w:trHeight w:val="306"/>
        </w:trPr>
        <w:tc>
          <w:tcPr>
            <w:tcW w:w="4673" w:type="dxa"/>
            <w:shd w:val="clear" w:color="auto" w:fill="auto"/>
          </w:tcPr>
          <w:p w14:paraId="1642CA0A" w14:textId="2EF832E1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28097A">
              <w:rPr>
                <w:rFonts w:asciiTheme="majorHAnsi" w:eastAsia="Calibri" w:hAnsiTheme="majorHAnsi" w:cstheme="majorHAnsi" w:hint="eastAsia"/>
                <w:b/>
                <w:sz w:val="22"/>
                <w:szCs w:val="22"/>
                <w:lang w:val="es-CO"/>
              </w:rPr>
              <w:t>Á</w:t>
            </w:r>
            <w:r w:rsidRPr="0028097A">
              <w:rPr>
                <w:rFonts w:asciiTheme="majorHAnsi" w:eastAsia="Calibri" w:hAnsiTheme="majorHAnsi" w:cstheme="majorHAnsi"/>
                <w:b/>
                <w:sz w:val="22"/>
                <w:szCs w:val="22"/>
                <w:lang w:val="es-CO"/>
              </w:rPr>
              <w:t>ngela María Osorio Muñoz</w:t>
            </w:r>
          </w:p>
        </w:tc>
        <w:tc>
          <w:tcPr>
            <w:tcW w:w="1701" w:type="dxa"/>
          </w:tcPr>
          <w:p w14:paraId="0DF5FB76" w14:textId="02C4A33B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559" w:type="dxa"/>
          </w:tcPr>
          <w:p w14:paraId="30BCA8DF" w14:textId="4CB6B878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0BC1">
              <w:rPr>
                <w:rFonts w:asciiTheme="majorHAnsi" w:eastAsia="Calibri" w:hAnsiTheme="majorHAnsi" w:cstheme="majorHAnsi"/>
                <w:sz w:val="22"/>
                <w:szCs w:val="22"/>
              </w:rPr>
              <w:t>https://orcid.org/0000-0001-8621-535X</w:t>
            </w:r>
          </w:p>
        </w:tc>
        <w:tc>
          <w:tcPr>
            <w:tcW w:w="2268" w:type="dxa"/>
          </w:tcPr>
          <w:p w14:paraId="6A74A5FC" w14:textId="1550E224" w:rsidR="009105B7" w:rsidRPr="007B7706" w:rsidRDefault="009105B7" w:rsidP="009105B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0137B7">
              <w:rPr>
                <w:rFonts w:ascii="Arial" w:hAnsi="Arial" w:cs="Arial"/>
                <w:noProof/>
              </w:rPr>
              <w:drawing>
                <wp:inline distT="0" distB="0" distL="0" distR="0" wp14:anchorId="5B003E64" wp14:editId="33666ED3">
                  <wp:extent cx="1303020" cy="364490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364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  <w:bookmarkEnd w:id="1"/>
    </w:tbl>
    <w:p w14:paraId="5F270D51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7616C53" w14:textId="77777777" w:rsidR="001C353C" w:rsidRPr="0062614F" w:rsidRDefault="001C353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6263E6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643610B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92B7DD8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648780A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D5EDDC2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7B6E2E9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CFD81BD" w14:textId="6C6AFE31" w:rsidR="002C05B2" w:rsidRPr="0062614F" w:rsidRDefault="008D617A" w:rsidP="008D617A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DATOS DE CONTACTO </w:t>
      </w:r>
    </w:p>
    <w:p w14:paraId="3466FC50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DEA5BE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52D5B59E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BA5477C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MX" w:eastAsia="es-MX"/>
        </w:rPr>
        <w:drawing>
          <wp:inline distT="0" distB="0" distL="114300" distR="114300" wp14:anchorId="7A3EB97A" wp14:editId="535E6459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EB45F20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28B22AD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2977"/>
        <w:gridCol w:w="3260"/>
        <w:gridCol w:w="2551"/>
      </w:tblGrid>
      <w:tr w:rsidR="004523CC" w:rsidRPr="0062614F" w14:paraId="4E8A24A8" w14:textId="77777777" w:rsidTr="002B7307">
        <w:tc>
          <w:tcPr>
            <w:tcW w:w="4390" w:type="dxa"/>
            <w:gridSpan w:val="2"/>
            <w:shd w:val="clear" w:color="auto" w:fill="F2F2F2" w:themeFill="background1" w:themeFillShade="F2"/>
          </w:tcPr>
          <w:p w14:paraId="56232AC3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E2C69D0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14:paraId="28E4046A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65F94DFE" w14:textId="77777777" w:rsidTr="002B7307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24AD2C2E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977" w:type="dxa"/>
          </w:tcPr>
          <w:p w14:paraId="2284B0D0" w14:textId="65EA8849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Jose Wilmar Pino Montoya</w:t>
            </w:r>
          </w:p>
        </w:tc>
        <w:tc>
          <w:tcPr>
            <w:tcW w:w="3260" w:type="dxa"/>
          </w:tcPr>
          <w:p w14:paraId="577FD5B5" w14:textId="16801D45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0BC1">
              <w:rPr>
                <w:rFonts w:asciiTheme="majorHAnsi" w:eastAsia="Calibri" w:hAnsiTheme="majorHAnsi" w:cstheme="majorHAnsi"/>
                <w:sz w:val="22"/>
                <w:szCs w:val="22"/>
              </w:rPr>
              <w:t>Ángela María Osorio Muñoz</w:t>
            </w:r>
          </w:p>
        </w:tc>
        <w:tc>
          <w:tcPr>
            <w:tcW w:w="2551" w:type="dxa"/>
          </w:tcPr>
          <w:p w14:paraId="5E3658CB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2FC35D62" w14:textId="77777777" w:rsidTr="002B7307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2831F8D8" w14:textId="717B411E" w:rsidR="002C05B2" w:rsidRPr="0062614F" w:rsidRDefault="00AA0FA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CE</w:t>
            </w:r>
            <w:r w:rsidR="00820BC1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L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ULAR</w:t>
            </w:r>
          </w:p>
        </w:tc>
        <w:tc>
          <w:tcPr>
            <w:tcW w:w="2977" w:type="dxa"/>
          </w:tcPr>
          <w:p w14:paraId="20243BB4" w14:textId="6AE7A850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3207009034</w:t>
            </w:r>
          </w:p>
        </w:tc>
        <w:tc>
          <w:tcPr>
            <w:tcW w:w="3260" w:type="dxa"/>
          </w:tcPr>
          <w:p w14:paraId="29133BF0" w14:textId="1EA1FC3D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3168087716</w:t>
            </w:r>
          </w:p>
        </w:tc>
        <w:tc>
          <w:tcPr>
            <w:tcW w:w="2551" w:type="dxa"/>
          </w:tcPr>
          <w:p w14:paraId="61EF2DF8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07967D99" w14:textId="77777777" w:rsidTr="002B7307">
        <w:tc>
          <w:tcPr>
            <w:tcW w:w="1413" w:type="dxa"/>
            <w:shd w:val="clear" w:color="auto" w:fill="F2F2F2" w:themeFill="background1" w:themeFillShade="F2"/>
          </w:tcPr>
          <w:p w14:paraId="74E24DB8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977" w:type="dxa"/>
          </w:tcPr>
          <w:p w14:paraId="28CC72DF" w14:textId="72D9B399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98578841</w:t>
            </w:r>
          </w:p>
        </w:tc>
        <w:tc>
          <w:tcPr>
            <w:tcW w:w="3260" w:type="dxa"/>
          </w:tcPr>
          <w:p w14:paraId="465FA58F" w14:textId="2438F629" w:rsidR="002C05B2" w:rsidRPr="0062614F" w:rsidRDefault="002B730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2B7307">
              <w:rPr>
                <w:rFonts w:asciiTheme="majorHAnsi" w:eastAsia="Calibri" w:hAnsiTheme="majorHAnsi" w:cstheme="majorHAnsi"/>
                <w:sz w:val="22"/>
                <w:szCs w:val="22"/>
              </w:rPr>
              <w:t>43 531 588</w:t>
            </w:r>
          </w:p>
        </w:tc>
        <w:tc>
          <w:tcPr>
            <w:tcW w:w="2551" w:type="dxa"/>
          </w:tcPr>
          <w:p w14:paraId="5E5F42E7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222708D3" w14:textId="77777777" w:rsidTr="002B7307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335D1CB7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977" w:type="dxa"/>
          </w:tcPr>
          <w:p w14:paraId="162372EC" w14:textId="75057C49" w:rsidR="002C05B2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jose.pinomo@amigo.edu.co </w:t>
            </w:r>
          </w:p>
        </w:tc>
        <w:tc>
          <w:tcPr>
            <w:tcW w:w="3260" w:type="dxa"/>
          </w:tcPr>
          <w:p w14:paraId="68FC846D" w14:textId="0828F6A0" w:rsidR="002C05B2" w:rsidRPr="0062614F" w:rsidRDefault="002B730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2B7307">
              <w:rPr>
                <w:rFonts w:asciiTheme="majorHAnsi" w:eastAsia="Calibri" w:hAnsiTheme="majorHAnsi" w:cstheme="majorHAnsi"/>
                <w:sz w:val="22"/>
                <w:szCs w:val="22"/>
              </w:rPr>
              <w:t>angymaryom@gmail.com</w:t>
            </w:r>
          </w:p>
        </w:tc>
        <w:tc>
          <w:tcPr>
            <w:tcW w:w="2551" w:type="dxa"/>
          </w:tcPr>
          <w:p w14:paraId="3A712862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46873A5E" w14:textId="77777777" w:rsidTr="002B7307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7938C851" w14:textId="4B278CD3" w:rsidR="00AA0FAD" w:rsidRPr="0062614F" w:rsidRDefault="00AA0FAD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tc>
          <w:tcPr>
            <w:tcW w:w="2977" w:type="dxa"/>
          </w:tcPr>
          <w:p w14:paraId="1269BAD9" w14:textId="5B95FE43" w:rsidR="00AA0FAD" w:rsidRPr="0062614F" w:rsidRDefault="00820BC1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Licenciatura en Educación infantil</w:t>
            </w:r>
          </w:p>
        </w:tc>
        <w:tc>
          <w:tcPr>
            <w:tcW w:w="3260" w:type="dxa"/>
          </w:tcPr>
          <w:p w14:paraId="7D31CE33" w14:textId="62A55A71" w:rsidR="00AA0FAD" w:rsidRPr="0062614F" w:rsidRDefault="002B730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Colegio Luis Amigó y Ferrer </w:t>
            </w:r>
            <w:r w:rsidR="00F65B43">
              <w:rPr>
                <w:rFonts w:asciiTheme="majorHAnsi" w:eastAsia="Calibri" w:hAnsiTheme="majorHAnsi" w:cstheme="majorHAnsi"/>
                <w:sz w:val="22"/>
                <w:szCs w:val="22"/>
              </w:rPr>
              <w:t>(La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  <w:r w:rsidR="00F65B43">
              <w:rPr>
                <w:rFonts w:asciiTheme="majorHAnsi" w:eastAsia="Calibri" w:hAnsiTheme="majorHAnsi" w:cstheme="majorHAnsi"/>
                <w:sz w:val="22"/>
                <w:szCs w:val="22"/>
              </w:rPr>
              <w:t>E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strella)</w:t>
            </w:r>
          </w:p>
        </w:tc>
        <w:tc>
          <w:tcPr>
            <w:tcW w:w="2551" w:type="dxa"/>
          </w:tcPr>
          <w:p w14:paraId="7AC083A5" w14:textId="77777777" w:rsidR="00AA0FAD" w:rsidRPr="0062614F" w:rsidRDefault="00AA0FA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4E8A5C98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D0F1A2C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376BD37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35956D0" w14:textId="04B45C5D" w:rsidR="00D618AE" w:rsidRDefault="00D618AE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sz w:val="22"/>
          <w:szCs w:val="22"/>
        </w:rPr>
        <w:t xml:space="preserve">Los </w:t>
      </w:r>
      <w:r w:rsidR="00B4666C"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>
        <w:rPr>
          <w:rFonts w:asciiTheme="majorHAnsi" w:eastAsia="Calibri" w:hAnsiTheme="majorHAnsi" w:cstheme="majorHAnsi"/>
          <w:color w:val="000000"/>
          <w:sz w:val="22"/>
          <w:szCs w:val="22"/>
        </w:rPr>
        <w:t>es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 deberá</w:t>
      </w:r>
      <w:r>
        <w:rPr>
          <w:rFonts w:asciiTheme="majorHAnsi" w:eastAsia="Calibri" w:hAnsiTheme="majorHAnsi" w:cstheme="majorHAnsi"/>
          <w:sz w:val="22"/>
          <w:szCs w:val="22"/>
        </w:rPr>
        <w:t>n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 hacer entrega de su</w:t>
      </w:r>
      <w:r>
        <w:rPr>
          <w:rFonts w:asciiTheme="majorHAnsi" w:eastAsia="Calibri" w:hAnsiTheme="majorHAnsi" w:cstheme="majorHAnsi"/>
          <w:sz w:val="22"/>
          <w:szCs w:val="22"/>
        </w:rPr>
        <w:t xml:space="preserve">s documentos (archivos) 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y respectiva carta de </w:t>
      </w:r>
      <w:r>
        <w:rPr>
          <w:rFonts w:asciiTheme="majorHAnsi" w:eastAsia="Calibri" w:hAnsiTheme="majorHAnsi" w:cstheme="majorHAnsi"/>
          <w:sz w:val="22"/>
          <w:szCs w:val="22"/>
        </w:rPr>
        <w:t xml:space="preserve">autorización de publicación en línea 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Recursos Académicos para la Enseñanza y el Aprendizaje </w:t>
      </w:r>
      <w:r>
        <w:rPr>
          <w:rFonts w:asciiTheme="majorHAnsi" w:eastAsia="Calibri" w:hAnsiTheme="majorHAnsi" w:cstheme="majorHAnsi"/>
          <w:sz w:val="22"/>
          <w:szCs w:val="22"/>
        </w:rPr>
        <w:t>–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DEREA</w:t>
      </w:r>
      <w:r>
        <w:rPr>
          <w:rFonts w:asciiTheme="majorHAnsi" w:eastAsia="Calibri" w:hAnsiTheme="majorHAnsi" w:cstheme="majorHAnsi"/>
          <w:sz w:val="22"/>
          <w:szCs w:val="22"/>
        </w:rPr>
        <w:t xml:space="preserve">, al correo </w:t>
      </w:r>
      <w:hyperlink r:id="rId11" w:history="1">
        <w:r w:rsidRPr="00633BCB">
          <w:rPr>
            <w:rStyle w:val="Hipervnculo"/>
            <w:rFonts w:asciiTheme="majorHAnsi" w:eastAsia="Calibri" w:hAnsiTheme="majorHAnsi" w:cstheme="majorHAnsi"/>
            <w:sz w:val="22"/>
            <w:szCs w:val="22"/>
          </w:rPr>
          <w:t>biblioteca@amigo.edu.co</w:t>
        </w:r>
      </w:hyperlink>
      <w:r>
        <w:rPr>
          <w:rFonts w:asciiTheme="majorHAnsi" w:eastAsia="Calibri" w:hAnsiTheme="majorHAnsi" w:cstheme="majorHAnsi"/>
          <w:sz w:val="22"/>
          <w:szCs w:val="22"/>
        </w:rPr>
        <w:t>.</w:t>
      </w:r>
    </w:p>
    <w:p w14:paraId="3E9D4385" w14:textId="29E10B34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2340861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11323A8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2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4EFBCC8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2CE1D9BE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F6B162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52C48" w14:textId="77777777" w:rsidR="001C6D8A" w:rsidRDefault="001C6D8A">
      <w:pPr>
        <w:spacing w:line="240" w:lineRule="auto"/>
        <w:ind w:left="0" w:hanging="2"/>
      </w:pPr>
      <w:r>
        <w:separator/>
      </w:r>
    </w:p>
  </w:endnote>
  <w:endnote w:type="continuationSeparator" w:id="0">
    <w:p w14:paraId="6EC93946" w14:textId="77777777" w:rsidR="001C6D8A" w:rsidRDefault="001C6D8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D7F92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F7926" w14:textId="7EA9113A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</w:t>
    </w:r>
    <w:r w:rsidR="00954FBD">
      <w:rPr>
        <w:rFonts w:ascii="Calibri" w:eastAsia="Calibri" w:hAnsi="Calibri" w:cs="Calibri"/>
        <w:i/>
        <w:color w:val="000000"/>
        <w:sz w:val="14"/>
        <w:szCs w:val="20"/>
      </w:rPr>
      <w:t>_____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 xml:space="preserve">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B7844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A298F" w14:textId="77777777" w:rsidR="001C6D8A" w:rsidRDefault="001C6D8A">
      <w:pPr>
        <w:spacing w:line="240" w:lineRule="auto"/>
        <w:ind w:left="0" w:hanging="2"/>
      </w:pPr>
      <w:r>
        <w:separator/>
      </w:r>
    </w:p>
  </w:footnote>
  <w:footnote w:type="continuationSeparator" w:id="0">
    <w:p w14:paraId="26E73B68" w14:textId="77777777" w:rsidR="001C6D8A" w:rsidRDefault="001C6D8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BB52A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724E12C6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172C2820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MX" w:eastAsia="es-MX"/>
            </w:rPr>
            <w:drawing>
              <wp:inline distT="114300" distB="114300" distL="114300" distR="114300" wp14:anchorId="09FC1339" wp14:editId="267A2C01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140C0E5F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2D901593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0B9871B0" w14:textId="24A352B1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</w:t>
          </w:r>
        </w:p>
      </w:tc>
    </w:tr>
    <w:tr w:rsidR="006F12D3" w:rsidRPr="006F12D3" w14:paraId="08D63E3E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38332BB8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E20FA01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7223A8C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5D0E4E14" w14:textId="2FBAABC7" w:rsidR="00D618AE" w:rsidRPr="00D618AE" w:rsidRDefault="00D618AE" w:rsidP="00D618AE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</w:tr>
    <w:tr w:rsidR="006F12D3" w:rsidRPr="006F12D3" w14:paraId="5648301A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1E1E965C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67B05FD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8A18817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37EE9147" w14:textId="1797F520" w:rsidR="006F12D3" w:rsidRPr="006F12D3" w:rsidRDefault="00954FBD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08</w:t>
          </w:r>
          <w:r w:rsidR="006F12D3" w:rsidRPr="006F12D3">
            <w:rPr>
              <w:rFonts w:ascii="Calibri" w:eastAsia="Calibri" w:hAnsi="Calibri" w:cs="Calibri"/>
              <w:sz w:val="22"/>
              <w:szCs w:val="22"/>
            </w:rPr>
            <w:t>/</w:t>
          </w:r>
          <w:r w:rsidR="00D618AE">
            <w:rPr>
              <w:rFonts w:ascii="Calibri" w:eastAsia="Calibri" w:hAnsi="Calibri" w:cs="Calibri"/>
              <w:color w:val="000000"/>
              <w:sz w:val="22"/>
              <w:szCs w:val="22"/>
            </w:rPr>
            <w:t>11</w:t>
          </w:r>
          <w:r w:rsidR="006F12D3"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="006F12D3" w:rsidRPr="006F12D3">
            <w:rPr>
              <w:rFonts w:ascii="Calibri" w:eastAsia="Calibri" w:hAnsi="Calibri" w:cs="Calibri"/>
              <w:sz w:val="22"/>
              <w:szCs w:val="22"/>
            </w:rPr>
            <w:t>2</w:t>
          </w:r>
          <w:r w:rsidR="00D618AE">
            <w:rPr>
              <w:rFonts w:ascii="Calibri" w:eastAsia="Calibri" w:hAnsi="Calibri" w:cs="Calibri"/>
              <w:sz w:val="22"/>
              <w:szCs w:val="22"/>
            </w:rPr>
            <w:t>4</w:t>
          </w:r>
        </w:p>
      </w:tc>
    </w:tr>
  </w:tbl>
  <w:p w14:paraId="2A6A3116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BFA3B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71A52"/>
    <w:rsid w:val="000C5F55"/>
    <w:rsid w:val="0013269C"/>
    <w:rsid w:val="001359C9"/>
    <w:rsid w:val="00156AC9"/>
    <w:rsid w:val="00192BE1"/>
    <w:rsid w:val="001C353C"/>
    <w:rsid w:val="001C6D8A"/>
    <w:rsid w:val="0022754C"/>
    <w:rsid w:val="0028097A"/>
    <w:rsid w:val="00284B6E"/>
    <w:rsid w:val="002A0F40"/>
    <w:rsid w:val="002A77B4"/>
    <w:rsid w:val="002B7307"/>
    <w:rsid w:val="002C05B2"/>
    <w:rsid w:val="00354C6E"/>
    <w:rsid w:val="00362E55"/>
    <w:rsid w:val="003B4906"/>
    <w:rsid w:val="004523CC"/>
    <w:rsid w:val="00465869"/>
    <w:rsid w:val="005428E8"/>
    <w:rsid w:val="005A02D4"/>
    <w:rsid w:val="0062614F"/>
    <w:rsid w:val="0062641B"/>
    <w:rsid w:val="006631B3"/>
    <w:rsid w:val="006B16E0"/>
    <w:rsid w:val="006F12D3"/>
    <w:rsid w:val="007B7706"/>
    <w:rsid w:val="007D3AA9"/>
    <w:rsid w:val="00820BC1"/>
    <w:rsid w:val="008D3FC7"/>
    <w:rsid w:val="008D617A"/>
    <w:rsid w:val="009105B7"/>
    <w:rsid w:val="00954FBD"/>
    <w:rsid w:val="00961C2A"/>
    <w:rsid w:val="009E7BBA"/>
    <w:rsid w:val="009F2645"/>
    <w:rsid w:val="00A05D2B"/>
    <w:rsid w:val="00AA0E5C"/>
    <w:rsid w:val="00AA0FAD"/>
    <w:rsid w:val="00AF2FD0"/>
    <w:rsid w:val="00B3385F"/>
    <w:rsid w:val="00B4666C"/>
    <w:rsid w:val="00B52957"/>
    <w:rsid w:val="00B6464B"/>
    <w:rsid w:val="00B807DB"/>
    <w:rsid w:val="00BD42B3"/>
    <w:rsid w:val="00C70147"/>
    <w:rsid w:val="00C83B78"/>
    <w:rsid w:val="00D253EE"/>
    <w:rsid w:val="00D618AE"/>
    <w:rsid w:val="00DD7806"/>
    <w:rsid w:val="00E508BC"/>
    <w:rsid w:val="00E82927"/>
    <w:rsid w:val="00F65B43"/>
    <w:rsid w:val="00FA6DFC"/>
    <w:rsid w:val="00FB7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4815D4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C353C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618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catolicaluisamigo.edu.co/firma.htm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iblioteca@amigo.edu.c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7159AC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E9AFCD11517B444FBB8F01A4DFFF9D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6EDB9-AAC3-4B43-884E-16CF27396B58}"/>
      </w:docPartPr>
      <w:docPartBody>
        <w:p w:rsidR="003B2E41" w:rsidRDefault="007159AC" w:rsidP="007159AC">
          <w:pPr>
            <w:pStyle w:val="E9AFCD11517B444FBB8F01A4DFFF9D22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7A38C33525944DD81FC8EDCFE717A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72BA40-A249-4037-BA51-BE4B34EB6771}"/>
      </w:docPartPr>
      <w:docPartBody>
        <w:p w:rsidR="003B2E41" w:rsidRDefault="007159AC" w:rsidP="007159AC">
          <w:pPr>
            <w:pStyle w:val="67A38C33525944DD81FC8EDCFE717A68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220F0F7F4604A2383F5CBB269F2C8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CAEC2F-6B5C-41DD-8716-9F52CAD2452D}"/>
      </w:docPartPr>
      <w:docPartBody>
        <w:p w:rsidR="003B2E41" w:rsidRDefault="007159AC" w:rsidP="007159AC">
          <w:pPr>
            <w:pStyle w:val="A220F0F7F4604A2383F5CBB269F2C85E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FB"/>
    <w:rsid w:val="00010843"/>
    <w:rsid w:val="001B2A67"/>
    <w:rsid w:val="00222B53"/>
    <w:rsid w:val="003B2E41"/>
    <w:rsid w:val="00521A06"/>
    <w:rsid w:val="007159AC"/>
    <w:rsid w:val="00A6020E"/>
    <w:rsid w:val="00BB6C78"/>
    <w:rsid w:val="00BF7CFB"/>
    <w:rsid w:val="00CE5260"/>
    <w:rsid w:val="00D50491"/>
    <w:rsid w:val="00E2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E5260"/>
    <w:rPr>
      <w:color w:val="808080"/>
    </w:rPr>
  </w:style>
  <w:style w:type="paragraph" w:customStyle="1" w:styleId="E9AFCD11517B444FBB8F01A4DFFF9D22">
    <w:name w:val="E9AFCD11517B444FBB8F01A4DFFF9D22"/>
    <w:rsid w:val="007159AC"/>
  </w:style>
  <w:style w:type="paragraph" w:customStyle="1" w:styleId="67A38C33525944DD81FC8EDCFE717A68">
    <w:name w:val="67A38C33525944DD81FC8EDCFE717A68"/>
    <w:rsid w:val="007159AC"/>
  </w:style>
  <w:style w:type="paragraph" w:customStyle="1" w:styleId="A220F0F7F4604A2383F5CBB269F2C85E">
    <w:name w:val="A220F0F7F4604A2383F5CBB269F2C85E"/>
    <w:rsid w:val="007159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621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Juan Camilo Alvarez T.</dc:creator>
  <cp:lastModifiedBy>Jose Wilmar Pino Montoya</cp:lastModifiedBy>
  <cp:revision>6</cp:revision>
  <dcterms:created xsi:type="dcterms:W3CDTF">2024-11-14T13:36:00Z</dcterms:created>
  <dcterms:modified xsi:type="dcterms:W3CDTF">2024-11-14T18:56:00Z</dcterms:modified>
</cp:coreProperties>
</file>